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0CF" w:rsidRPr="009C201A" w:rsidRDefault="00F300CF" w:rsidP="00F300CF">
      <w:r>
        <w:rPr>
          <w:noProof/>
          <w:lang w:eastAsia="en-GB"/>
        </w:rPr>
        <w:drawing>
          <wp:inline distT="0" distB="0" distL="0" distR="0" wp14:anchorId="4AB2B704" wp14:editId="4523EAC5">
            <wp:extent cx="2924175" cy="581025"/>
            <wp:effectExtent l="0" t="0" r="9525" b="9525"/>
            <wp:docPr id="1" name="Picture 1" descr="Royal Institution: Science Lives He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Institution: Science Lives He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581025"/>
                    </a:xfrm>
                    <a:prstGeom prst="rect">
                      <a:avLst/>
                    </a:prstGeom>
                    <a:noFill/>
                    <a:ln>
                      <a:noFill/>
                    </a:ln>
                  </pic:spPr>
                </pic:pic>
              </a:graphicData>
            </a:graphic>
          </wp:inline>
        </w:drawing>
      </w:r>
    </w:p>
    <w:p w:rsidR="00F300CF" w:rsidRPr="009C201A" w:rsidRDefault="00F300CF" w:rsidP="00F300CF">
      <w:hyperlink r:id="rId7" w:history="1">
        <w:r w:rsidRPr="009C201A">
          <w:t>About</w:t>
        </w:r>
      </w:hyperlink>
      <w:r w:rsidRPr="009C201A">
        <w:t xml:space="preserve"> → </w:t>
      </w:r>
      <w:hyperlink r:id="rId8" w:history="1">
        <w:r w:rsidRPr="009C201A">
          <w:t>News</w:t>
        </w:r>
      </w:hyperlink>
      <w:r w:rsidRPr="009C201A">
        <w:t xml:space="preserve"> → </w:t>
      </w:r>
      <w:hyperlink r:id="rId9" w:history="1">
        <w:r w:rsidRPr="009C201A">
          <w:t>Spring 2014</w:t>
        </w:r>
      </w:hyperlink>
      <w:r w:rsidRPr="009C201A">
        <w:t xml:space="preserve"> → </w:t>
      </w:r>
      <w:hyperlink r:id="rId10" w:history="1">
        <w:r w:rsidRPr="009C201A">
          <w:t xml:space="preserve">London Mathematics </w:t>
        </w:r>
        <w:proofErr w:type="spellStart"/>
        <w:r w:rsidRPr="009C201A">
          <w:t>Masterclasses</w:t>
        </w:r>
        <w:proofErr w:type="spellEnd"/>
      </w:hyperlink>
      <w:r w:rsidRPr="009C201A">
        <w:t xml:space="preserve"> → </w:t>
      </w:r>
    </w:p>
    <w:p w:rsidR="00F300CF" w:rsidRPr="00F300CF" w:rsidRDefault="00F300CF" w:rsidP="00F300CF">
      <w:pPr>
        <w:rPr>
          <w:b/>
        </w:rPr>
      </w:pPr>
      <w:r w:rsidRPr="00F300CF">
        <w:rPr>
          <w:b/>
        </w:rPr>
        <w:t xml:space="preserve">Mathematics </w:t>
      </w:r>
      <w:proofErr w:type="spellStart"/>
      <w:r w:rsidRPr="00F300CF">
        <w:rPr>
          <w:b/>
        </w:rPr>
        <w:t>Masterclasses</w:t>
      </w:r>
      <w:proofErr w:type="spellEnd"/>
      <w:r w:rsidRPr="00F300CF">
        <w:rPr>
          <w:b/>
        </w:rPr>
        <w:t xml:space="preserve"> expand to inspire more students across the capital</w:t>
      </w:r>
    </w:p>
    <w:p w:rsidR="00F300CF" w:rsidRPr="009C201A" w:rsidRDefault="00F300CF" w:rsidP="00F300CF">
      <w:proofErr w:type="gramStart"/>
      <w:r w:rsidRPr="009C201A">
        <w:t>A new three year partnership with the Company of Actuaries Charitable Trust will</w:t>
      </w:r>
      <w:proofErr w:type="gramEnd"/>
      <w:r w:rsidRPr="009C201A">
        <w:t xml:space="preserve"> double the reach of our Mathematics </w:t>
      </w:r>
      <w:proofErr w:type="spellStart"/>
      <w:r w:rsidRPr="009C201A">
        <w:t>Masterclasses</w:t>
      </w:r>
      <w:proofErr w:type="spellEnd"/>
      <w:r w:rsidRPr="009C201A">
        <w:t xml:space="preserve"> for upper secondary school students in the capital.</w:t>
      </w:r>
    </w:p>
    <w:p w:rsidR="00F300CF" w:rsidRPr="009C201A" w:rsidRDefault="00F300CF" w:rsidP="00F300CF">
      <w:r>
        <w:rPr>
          <w:noProof/>
          <w:lang w:eastAsia="en-GB"/>
        </w:rPr>
        <w:drawing>
          <wp:inline distT="0" distB="0" distL="0" distR="0" wp14:anchorId="0DF26B00" wp14:editId="27FF93E7">
            <wp:extent cx="6543675" cy="2198265"/>
            <wp:effectExtent l="0" t="0" r="0" b="0"/>
            <wp:docPr id="2" name="Picture 2" descr="Students take part in a creative problem-solving Master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s take part in a creative problem-solving Mastercla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51217" cy="2200799"/>
                    </a:xfrm>
                    <a:prstGeom prst="rect">
                      <a:avLst/>
                    </a:prstGeom>
                    <a:noFill/>
                    <a:ln>
                      <a:noFill/>
                    </a:ln>
                  </pic:spPr>
                </pic:pic>
              </a:graphicData>
            </a:graphic>
          </wp:inline>
        </w:drawing>
      </w:r>
    </w:p>
    <w:p w:rsidR="00F300CF" w:rsidRPr="00F300CF" w:rsidRDefault="00F300CF" w:rsidP="00F300CF">
      <w:pPr>
        <w:rPr>
          <w:b/>
        </w:rPr>
      </w:pPr>
      <w:r w:rsidRPr="00F300CF">
        <w:rPr>
          <w:b/>
        </w:rPr>
        <w:t>News</w:t>
      </w:r>
    </w:p>
    <w:p w:rsidR="00F300CF" w:rsidRPr="009C201A" w:rsidRDefault="00F300CF" w:rsidP="00F300CF">
      <w:r w:rsidRPr="009C201A">
        <w:t xml:space="preserve">We are delighted to announce that the Company of Actuaries Charitable Trust (CACT), a new </w:t>
      </w:r>
      <w:proofErr w:type="spellStart"/>
      <w:proofErr w:type="gramStart"/>
      <w:r w:rsidRPr="009C201A">
        <w:t>Ri</w:t>
      </w:r>
      <w:proofErr w:type="spellEnd"/>
      <w:proofErr w:type="gramEnd"/>
      <w:r w:rsidRPr="009C201A">
        <w:t xml:space="preserve"> supporter, will provide £54,000 of funding over the next three years to help double the reach of our </w:t>
      </w:r>
      <w:hyperlink r:id="rId12" w:history="1">
        <w:r w:rsidRPr="009C201A">
          <w:t xml:space="preserve">Mathematics </w:t>
        </w:r>
        <w:proofErr w:type="spellStart"/>
        <w:r w:rsidRPr="009C201A">
          <w:t>Masterclasses</w:t>
        </w:r>
        <w:proofErr w:type="spellEnd"/>
      </w:hyperlink>
      <w:r w:rsidRPr="009C201A">
        <w:t> for upper secondary school students in London.</w:t>
      </w:r>
    </w:p>
    <w:p w:rsidR="00F300CF" w:rsidRPr="009C201A" w:rsidRDefault="00F300CF" w:rsidP="00F300CF">
      <w:hyperlink r:id="rId13" w:history="1">
        <w:r w:rsidRPr="009C201A">
          <w:t xml:space="preserve">Diane </w:t>
        </w:r>
        <w:proofErr w:type="spellStart"/>
        <w:r w:rsidRPr="009C201A">
          <w:t>Crann</w:t>
        </w:r>
        <w:proofErr w:type="spellEnd"/>
      </w:hyperlink>
      <w:r w:rsidRPr="009C201A">
        <w:t xml:space="preserve">, </w:t>
      </w:r>
      <w:proofErr w:type="spellStart"/>
      <w:r w:rsidRPr="009C201A">
        <w:t>Ri</w:t>
      </w:r>
      <w:proofErr w:type="spellEnd"/>
      <w:r w:rsidRPr="009C201A">
        <w:t xml:space="preserve"> </w:t>
      </w:r>
      <w:proofErr w:type="spellStart"/>
      <w:r w:rsidRPr="009C201A">
        <w:t>Masterclass</w:t>
      </w:r>
      <w:proofErr w:type="spellEnd"/>
      <w:r w:rsidRPr="009C201A">
        <w:t xml:space="preserve"> Programme Manager, said: “Our aim is to open the eyes of young people to the excitement, beauty and value of mathematics and to highlight the wide range of exciting careers this subject can lead to.</w:t>
      </w:r>
    </w:p>
    <w:p w:rsidR="00F300CF" w:rsidRPr="009C201A" w:rsidRDefault="00F300CF" w:rsidP="00F300CF">
      <w:r w:rsidRPr="009C201A">
        <w:t>“Our London programme for upper secondary school students aged 15 to 18 years old already engages with 400 talented young people from across the capital each year. With the generous support of CACT we will double this number to 800 young people.</w:t>
      </w:r>
    </w:p>
    <w:p w:rsidR="00F300CF" w:rsidRPr="009C201A" w:rsidRDefault="00F300CF" w:rsidP="00F300CF">
      <w:r w:rsidRPr="009C201A">
        <w:t>“</w:t>
      </w:r>
      <w:proofErr w:type="spellStart"/>
      <w:r w:rsidRPr="009C201A">
        <w:t>Ri</w:t>
      </w:r>
      <w:proofErr w:type="spellEnd"/>
      <w:r w:rsidRPr="009C201A">
        <w:t xml:space="preserve"> Mathematics </w:t>
      </w:r>
      <w:proofErr w:type="spellStart"/>
      <w:r w:rsidRPr="009C201A">
        <w:t>Masterclasses</w:t>
      </w:r>
      <w:proofErr w:type="spellEnd"/>
      <w:r w:rsidRPr="009C201A">
        <w:t xml:space="preserve"> currently take place at London Metropolitan University, Greenwich University and Imperial College throughout the year.</w:t>
      </w:r>
    </w:p>
    <w:p w:rsidR="00F300CF" w:rsidRPr="009C201A" w:rsidRDefault="00F300CF" w:rsidP="00F300CF">
      <w:r w:rsidRPr="009C201A">
        <w:t xml:space="preserve">"This funding will allow us to run even more </w:t>
      </w:r>
      <w:proofErr w:type="spellStart"/>
      <w:r w:rsidRPr="009C201A">
        <w:t>Masterclasses</w:t>
      </w:r>
      <w:proofErr w:type="spellEnd"/>
      <w:r w:rsidRPr="009C201A">
        <w:t xml:space="preserve"> with these existing university partners, as well launch new </w:t>
      </w:r>
      <w:proofErr w:type="spellStart"/>
      <w:r w:rsidRPr="009C201A">
        <w:t>Masterclasses</w:t>
      </w:r>
      <w:proofErr w:type="spellEnd"/>
      <w:r w:rsidRPr="009C201A">
        <w:t xml:space="preserve"> series with Queen Mary University of London in east London and University College London.</w:t>
      </w:r>
    </w:p>
    <w:p w:rsidR="00F300CF" w:rsidRPr="009C201A" w:rsidRDefault="00F300CF" w:rsidP="00F300CF">
      <w:r w:rsidRPr="009C201A">
        <w:t>She added: “The success of these hands-on sessions largely depends on the expertise and enthusiasm of our speakers and helpers who generously give up their spare time to share their love of maths with our students.</w:t>
      </w:r>
    </w:p>
    <w:p w:rsidR="00F300CF" w:rsidRPr="009C201A" w:rsidRDefault="00F300CF" w:rsidP="00F300CF">
      <w:r w:rsidRPr="009C201A">
        <w:lastRenderedPageBreak/>
        <w:t xml:space="preserve">"We are also very pleased that members of the Worshipful Company of Actuaries will have the opportunity to volunteer with </w:t>
      </w:r>
      <w:proofErr w:type="spellStart"/>
      <w:r w:rsidRPr="009C201A">
        <w:t>Ri</w:t>
      </w:r>
      <w:proofErr w:type="spellEnd"/>
      <w:r w:rsidRPr="009C201A">
        <w:t xml:space="preserve"> </w:t>
      </w:r>
      <w:proofErr w:type="spellStart"/>
      <w:r w:rsidRPr="009C201A">
        <w:t>Masterclasses</w:t>
      </w:r>
      <w:proofErr w:type="spellEnd"/>
      <w:r w:rsidRPr="009C201A">
        <w:t xml:space="preserve"> and use their personal experiences and professional skills to help inspire the next generation of mathematicians.”</w:t>
      </w:r>
    </w:p>
    <w:p w:rsidR="00F300CF" w:rsidRPr="009C201A" w:rsidRDefault="00F300CF" w:rsidP="00F300CF">
      <w:r w:rsidRPr="009C201A">
        <w:t xml:space="preserve">Michael Turner, Chairman of the Trustees of CACT, said: “The Company of Actuaries Charitable Trust is delighted to be involved with the </w:t>
      </w:r>
      <w:proofErr w:type="spellStart"/>
      <w:r w:rsidRPr="009C201A">
        <w:t>Ri</w:t>
      </w:r>
      <w:proofErr w:type="spellEnd"/>
      <w:r w:rsidRPr="009C201A">
        <w:t xml:space="preserve"> Mathematics </w:t>
      </w:r>
      <w:proofErr w:type="spellStart"/>
      <w:r w:rsidRPr="009C201A">
        <w:t>Masterclasses</w:t>
      </w:r>
      <w:proofErr w:type="spellEnd"/>
      <w:r w:rsidRPr="009C201A">
        <w:t xml:space="preserve"> which have inspired a number of actuaries to pursue mathematical careers. We very much hope that, by supporting more Mathematics </w:t>
      </w:r>
      <w:proofErr w:type="spellStart"/>
      <w:r w:rsidRPr="009C201A">
        <w:t>Masterclasses</w:t>
      </w:r>
      <w:proofErr w:type="spellEnd"/>
      <w:r w:rsidRPr="009C201A">
        <w:t xml:space="preserve"> for older children, we will fire enthusiasm in the next generation of actuaries.”</w:t>
      </w:r>
    </w:p>
    <w:p w:rsidR="00F300CF" w:rsidRPr="009C201A" w:rsidRDefault="00F300CF" w:rsidP="00F300CF">
      <w:proofErr w:type="spellStart"/>
      <w:r w:rsidRPr="009C201A">
        <w:t>Ri</w:t>
      </w:r>
      <w:proofErr w:type="spellEnd"/>
      <w:r w:rsidRPr="009C201A">
        <w:t xml:space="preserve"> Mathematics </w:t>
      </w:r>
      <w:proofErr w:type="spellStart"/>
      <w:r w:rsidRPr="009C201A">
        <w:t>Masterclasses</w:t>
      </w:r>
      <w:proofErr w:type="spellEnd"/>
      <w:r w:rsidRPr="009C201A">
        <w:t xml:space="preserve"> currently reach a total of 1,200 primary and secondary school students in London.</w:t>
      </w:r>
    </w:p>
    <w:p w:rsidR="00F300CF" w:rsidRPr="00F300CF" w:rsidRDefault="00F300CF" w:rsidP="00F300CF">
      <w:pPr>
        <w:rPr>
          <w:b/>
        </w:rPr>
      </w:pPr>
      <w:r w:rsidRPr="00F300CF">
        <w:rPr>
          <w:b/>
        </w:rPr>
        <w:t>About CACT</w:t>
      </w:r>
    </w:p>
    <w:p w:rsidR="00F300CF" w:rsidRPr="009C201A" w:rsidRDefault="00F300CF" w:rsidP="00F300CF">
      <w:r w:rsidRPr="009C201A">
        <w:t>The Company of Actuaries Charitable Trust (CACT) is the charitable arm of the Worshipful Company of Actuaries (WCA) which is one of the modern livery companies in the City of London. The Trust supports a number of aims, including those which advance mathematics education relevant to actuaries.</w:t>
      </w:r>
    </w:p>
    <w:p w:rsidR="00F300CF" w:rsidRPr="009C201A" w:rsidRDefault="00F300CF" w:rsidP="00F300CF">
      <w:r w:rsidRPr="009C201A">
        <w:t>More information about CACT and the WCA can be found on the company’s website </w:t>
      </w:r>
      <w:hyperlink r:id="rId14" w:tgtFrame="_parent" w:history="1">
        <w:r w:rsidRPr="009C201A">
          <w:t>www.actuariescompany.co.uk</w:t>
        </w:r>
      </w:hyperlink>
    </w:p>
    <w:p w:rsidR="00F300CF" w:rsidRPr="00F300CF" w:rsidRDefault="00F300CF" w:rsidP="00F300CF">
      <w:pPr>
        <w:rPr>
          <w:b/>
        </w:rPr>
      </w:pPr>
      <w:r w:rsidRPr="00F300CF">
        <w:rPr>
          <w:b/>
        </w:rPr>
        <w:t xml:space="preserve">About Mathematics </w:t>
      </w:r>
      <w:proofErr w:type="spellStart"/>
      <w:r w:rsidRPr="00F300CF">
        <w:rPr>
          <w:b/>
        </w:rPr>
        <w:t>Masterclasses</w:t>
      </w:r>
      <w:proofErr w:type="spellEnd"/>
    </w:p>
    <w:p w:rsidR="00F300CF" w:rsidRPr="009C201A" w:rsidRDefault="00F300CF" w:rsidP="00F300CF">
      <w:proofErr w:type="spellStart"/>
      <w:r w:rsidRPr="009C201A">
        <w:t>Ri</w:t>
      </w:r>
      <w:proofErr w:type="spellEnd"/>
      <w:r w:rsidRPr="009C201A">
        <w:t xml:space="preserve"> Mathematics </w:t>
      </w:r>
      <w:proofErr w:type="spellStart"/>
      <w:r w:rsidRPr="009C201A">
        <w:t>Masterclasses</w:t>
      </w:r>
      <w:proofErr w:type="spellEnd"/>
      <w:r w:rsidRPr="009C201A">
        <w:t xml:space="preserve"> are a national network of hands-on and interactive extracurricular sessions led by top experts from academia and industry, which started in 1981. The unique programme, in which students attend a series of eight weekly sessions, goes beyond the school curriculum and brings maths to life in surprising topics such as art and sculpture, computer science, design, medicine and cryptography.</w:t>
      </w:r>
    </w:p>
    <w:p w:rsidR="00F300CF" w:rsidRPr="00F300CF" w:rsidRDefault="00F300CF" w:rsidP="00F300CF">
      <w:pPr>
        <w:rPr>
          <w:b/>
        </w:rPr>
      </w:pPr>
      <w:r w:rsidRPr="00F300CF">
        <w:rPr>
          <w:b/>
        </w:rPr>
        <w:t>Feedback</w:t>
      </w:r>
    </w:p>
    <w:p w:rsidR="00F300CF" w:rsidRPr="009C201A" w:rsidRDefault="00F300CF" w:rsidP="00F300CF">
      <w:r w:rsidRPr="009C201A">
        <w:t xml:space="preserve">"I feel very lucky to have been </w:t>
      </w:r>
      <w:proofErr w:type="gramStart"/>
      <w:r w:rsidRPr="009C201A">
        <w:t>invited,</w:t>
      </w:r>
      <w:proofErr w:type="gramEnd"/>
      <w:r w:rsidRPr="009C201A">
        <w:t> the classes have extended my knowledge of the workings of maths and have helped build my confidence."</w:t>
      </w:r>
      <w:r w:rsidRPr="00F300CF">
        <w:t xml:space="preserve"> </w:t>
      </w:r>
      <w:r>
        <w:t xml:space="preserve">                            </w:t>
      </w:r>
      <w:r w:rsidRPr="00F300CF">
        <w:rPr>
          <w:i/>
        </w:rPr>
        <w:t xml:space="preserve">Year 11 </w:t>
      </w:r>
      <w:proofErr w:type="spellStart"/>
      <w:r w:rsidRPr="00F300CF">
        <w:rPr>
          <w:i/>
        </w:rPr>
        <w:t>Masterclass</w:t>
      </w:r>
      <w:proofErr w:type="spellEnd"/>
      <w:r w:rsidRPr="00F300CF">
        <w:rPr>
          <w:i/>
        </w:rPr>
        <w:t xml:space="preserve"> student</w:t>
      </w:r>
    </w:p>
    <w:p w:rsidR="00F300CF" w:rsidRPr="00F300CF" w:rsidRDefault="00F300CF" w:rsidP="00F300CF">
      <w:r>
        <w:rPr>
          <w:noProof/>
          <w:lang w:eastAsia="en-GB"/>
        </w:rPr>
        <w:fldChar w:fldCharType="begin"/>
      </w:r>
      <w:r>
        <w:rPr>
          <w:noProof/>
          <w:lang w:eastAsia="en-GB"/>
        </w:rPr>
        <w:instrText xml:space="preserve"> HYPERLINK "</w:instrText>
      </w:r>
      <w:r w:rsidRPr="00F300CF">
        <w:rPr>
          <w:noProof/>
          <w:lang w:eastAsia="en-GB"/>
        </w:rPr>
        <w:drawing>
          <wp:inline distT="0" distB="0" distL="0" distR="0" wp14:anchorId="22B4720C" wp14:editId="7F8801E2">
            <wp:extent cx="3038475" cy="1704975"/>
            <wp:effectExtent l="0" t="0" r="9525" b="9525"/>
            <wp:docPr id="10" name="Picture 10" descr="Smiling boy with paper cone">
              <a:hlinkClick xmlns:a="http://schemas.openxmlformats.org/drawingml/2006/main" r:id="rId12" tooltip="&quot;About Masterclass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ling boy with paper cone">
                      <a:hlinkClick r:id="rId12" tooltip="&quot;About Masterclasses&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8475" cy="1704975"/>
                    </a:xfrm>
                    <a:prstGeom prst="rect">
                      <a:avLst/>
                    </a:prstGeom>
                    <a:noFill/>
                    <a:ln>
                      <a:noFill/>
                    </a:ln>
                  </pic:spPr>
                </pic:pic>
              </a:graphicData>
            </a:graphic>
          </wp:inline>
        </w:drawing>
      </w:r>
    </w:p>
    <w:p w:rsidR="00F300CF" w:rsidRPr="00F300CF" w:rsidRDefault="00F300CF" w:rsidP="00F300CF">
      <w:r w:rsidRPr="00F300CF">
        <w:instrText xml:space="preserve">Find out more About Masterclasses :      </w:instrText>
      </w:r>
    </w:p>
    <w:p w:rsidR="00F300CF" w:rsidRPr="00F300CF" w:rsidRDefault="00F300CF" w:rsidP="00F300CF">
      <w:r w:rsidRPr="00F300CF">
        <w:instrText>http://www.rigb.org/education/masterclasses/about</w:instrText>
      </w:r>
    </w:p>
    <w:p w:rsidR="00F300CF" w:rsidRPr="00F300CF" w:rsidRDefault="00F300CF" w:rsidP="00F300CF">
      <w:pPr>
        <w:rPr>
          <w:rStyle w:val="Hyperlink"/>
          <w:color w:val="auto"/>
          <w:u w:val="none"/>
        </w:rPr>
      </w:pPr>
      <w:r>
        <w:rPr>
          <w:noProof/>
          <w:lang w:eastAsia="en-GB"/>
        </w:rPr>
        <w:instrText xml:space="preserve">" </w:instrText>
      </w:r>
      <w:r>
        <w:rPr>
          <w:noProof/>
          <w:lang w:eastAsia="en-GB"/>
        </w:rPr>
        <w:fldChar w:fldCharType="separate"/>
      </w:r>
      <w:r w:rsidRPr="00F300CF">
        <w:rPr>
          <w:rStyle w:val="Hyperlink"/>
          <w:noProof/>
          <w:color w:val="auto"/>
          <w:u w:val="none"/>
          <w:lang w:eastAsia="en-GB"/>
        </w:rPr>
        <w:drawing>
          <wp:inline distT="0" distB="0" distL="0" distR="0" wp14:anchorId="34BF884D" wp14:editId="32DCB243">
            <wp:extent cx="3038475" cy="1704975"/>
            <wp:effectExtent l="0" t="0" r="9525" b="9525"/>
            <wp:docPr id="3" name="Picture 3" descr="Smiling boy with paper cone">
              <a:hlinkClick xmlns:a="http://schemas.openxmlformats.org/drawingml/2006/main" r:id="rId12" tooltip="&quot;About Masterclass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ling boy with paper cone">
                      <a:hlinkClick r:id="rId12" tooltip="&quot;About Masterclasses&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8475" cy="1704975"/>
                    </a:xfrm>
                    <a:prstGeom prst="rect">
                      <a:avLst/>
                    </a:prstGeom>
                    <a:noFill/>
                    <a:ln>
                      <a:noFill/>
                    </a:ln>
                  </pic:spPr>
                </pic:pic>
              </a:graphicData>
            </a:graphic>
          </wp:inline>
        </w:drawing>
      </w:r>
    </w:p>
    <w:p w:rsidR="00F300CF" w:rsidRPr="00F300CF" w:rsidRDefault="00F300CF" w:rsidP="00F300CF">
      <w:pPr>
        <w:rPr>
          <w:rStyle w:val="Hyperlink"/>
          <w:color w:val="auto"/>
          <w:u w:val="none"/>
        </w:rPr>
      </w:pPr>
      <w:r w:rsidRPr="00F300CF">
        <w:rPr>
          <w:rStyle w:val="Hyperlink"/>
          <w:color w:val="auto"/>
          <w:u w:val="none"/>
        </w:rPr>
        <w:t xml:space="preserve">Find out more About </w:t>
      </w:r>
      <w:proofErr w:type="gramStart"/>
      <w:r w:rsidRPr="00F300CF">
        <w:rPr>
          <w:rStyle w:val="Hyperlink"/>
          <w:color w:val="auto"/>
          <w:u w:val="none"/>
        </w:rPr>
        <w:t xml:space="preserve">Masterclasses </w:t>
      </w:r>
      <w:proofErr w:type="gramEnd"/>
      <w:r w:rsidRPr="00F300CF">
        <w:rPr>
          <w:rStyle w:val="Hyperlink"/>
          <w:color w:val="auto"/>
          <w:u w:val="none"/>
        </w:rPr>
        <w:t>:</w:t>
      </w:r>
      <w:r w:rsidRPr="00F300CF">
        <w:rPr>
          <w:rStyle w:val="Hyperlink"/>
          <w:color w:val="auto"/>
          <w:u w:val="none"/>
        </w:rPr>
        <w:t xml:space="preserve"> </w:t>
      </w:r>
      <w:r w:rsidRPr="00F300CF">
        <w:rPr>
          <w:rStyle w:val="Hyperlink"/>
          <w:color w:val="auto"/>
          <w:u w:val="none"/>
        </w:rPr>
        <w:t xml:space="preserve">     </w:t>
      </w:r>
    </w:p>
    <w:p w:rsidR="00F300CF" w:rsidRPr="009C201A" w:rsidRDefault="00F300CF" w:rsidP="00F300CF">
      <w:r w:rsidRPr="00AE31EA">
        <w:rPr>
          <w:rStyle w:val="Hyperlink"/>
        </w:rPr>
        <w:t>http://www.rigb.org/education/masterc</w:t>
      </w:r>
      <w:r w:rsidRPr="00AE31EA">
        <w:rPr>
          <w:rStyle w:val="Hyperlink"/>
        </w:rPr>
        <w:t>l</w:t>
      </w:r>
      <w:r w:rsidRPr="00AE31EA">
        <w:rPr>
          <w:rStyle w:val="Hyperlink"/>
        </w:rPr>
        <w:t>asses/about</w:t>
      </w:r>
      <w:r>
        <w:rPr>
          <w:noProof/>
          <w:lang w:eastAsia="en-GB"/>
        </w:rPr>
        <w:fldChar w:fldCharType="end"/>
      </w:r>
      <w:bookmarkStart w:id="0" w:name="_GoBack"/>
      <w:bookmarkEnd w:id="0"/>
    </w:p>
    <w:sectPr w:rsidR="00F300CF" w:rsidRPr="009C20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CF"/>
    <w:rsid w:val="00594187"/>
    <w:rsid w:val="00F30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0CF"/>
    <w:rPr>
      <w:rFonts w:ascii="Tahoma" w:hAnsi="Tahoma" w:cs="Tahoma"/>
      <w:sz w:val="16"/>
      <w:szCs w:val="16"/>
    </w:rPr>
  </w:style>
  <w:style w:type="character" w:styleId="Hyperlink">
    <w:name w:val="Hyperlink"/>
    <w:basedOn w:val="DefaultParagraphFont"/>
    <w:uiPriority w:val="99"/>
    <w:unhideWhenUsed/>
    <w:rsid w:val="00F300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0CF"/>
    <w:rPr>
      <w:rFonts w:ascii="Tahoma" w:hAnsi="Tahoma" w:cs="Tahoma"/>
      <w:sz w:val="16"/>
      <w:szCs w:val="16"/>
    </w:rPr>
  </w:style>
  <w:style w:type="character" w:styleId="Hyperlink">
    <w:name w:val="Hyperlink"/>
    <w:basedOn w:val="DefaultParagraphFont"/>
    <w:uiPriority w:val="99"/>
    <w:unhideWhenUsed/>
    <w:rsid w:val="00F300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57177">
      <w:marLeft w:val="0"/>
      <w:marRight w:val="0"/>
      <w:marTop w:val="0"/>
      <w:marBottom w:val="0"/>
      <w:divBdr>
        <w:top w:val="single" w:sz="6" w:space="0" w:color="000000"/>
        <w:left w:val="none" w:sz="0" w:space="0" w:color="auto"/>
        <w:bottom w:val="none" w:sz="0" w:space="0" w:color="auto"/>
        <w:right w:val="none" w:sz="0" w:space="0" w:color="auto"/>
      </w:divBdr>
      <w:divsChild>
        <w:div w:id="722602299">
          <w:marLeft w:val="0"/>
          <w:marRight w:val="0"/>
          <w:marTop w:val="0"/>
          <w:marBottom w:val="0"/>
          <w:divBdr>
            <w:top w:val="none" w:sz="0" w:space="0" w:color="auto"/>
            <w:left w:val="none" w:sz="0" w:space="0" w:color="auto"/>
            <w:bottom w:val="none" w:sz="0" w:space="0" w:color="auto"/>
            <w:right w:val="none" w:sz="0" w:space="0" w:color="auto"/>
          </w:divBdr>
        </w:div>
      </w:divsChild>
    </w:div>
    <w:div w:id="601038507">
      <w:marLeft w:val="0"/>
      <w:marRight w:val="0"/>
      <w:marTop w:val="0"/>
      <w:marBottom w:val="0"/>
      <w:divBdr>
        <w:top w:val="none" w:sz="0" w:space="0" w:color="auto"/>
        <w:left w:val="none" w:sz="0" w:space="0" w:color="auto"/>
        <w:bottom w:val="none" w:sz="0" w:space="0" w:color="auto"/>
        <w:right w:val="none" w:sz="0" w:space="0" w:color="auto"/>
      </w:divBdr>
      <w:divsChild>
        <w:div w:id="1665547176">
          <w:marLeft w:val="0"/>
          <w:marRight w:val="0"/>
          <w:marTop w:val="0"/>
          <w:marBottom w:val="0"/>
          <w:divBdr>
            <w:top w:val="none" w:sz="0" w:space="0" w:color="auto"/>
            <w:left w:val="single" w:sz="6" w:space="0" w:color="525151"/>
            <w:bottom w:val="none" w:sz="0" w:space="0" w:color="auto"/>
            <w:right w:val="single" w:sz="6" w:space="0" w:color="525151"/>
          </w:divBdr>
          <w:divsChild>
            <w:div w:id="1405566926">
              <w:marLeft w:val="0"/>
              <w:marRight w:val="0"/>
              <w:marTop w:val="0"/>
              <w:marBottom w:val="0"/>
              <w:divBdr>
                <w:top w:val="none" w:sz="0" w:space="0" w:color="auto"/>
                <w:left w:val="none" w:sz="0" w:space="0" w:color="auto"/>
                <w:bottom w:val="none" w:sz="0" w:space="0" w:color="auto"/>
                <w:right w:val="none" w:sz="0" w:space="0" w:color="auto"/>
              </w:divBdr>
              <w:divsChild>
                <w:div w:id="968977009">
                  <w:marLeft w:val="0"/>
                  <w:marRight w:val="0"/>
                  <w:marTop w:val="0"/>
                  <w:marBottom w:val="0"/>
                  <w:divBdr>
                    <w:top w:val="none" w:sz="0" w:space="0" w:color="auto"/>
                    <w:left w:val="none" w:sz="0" w:space="0" w:color="auto"/>
                    <w:bottom w:val="none" w:sz="0" w:space="0" w:color="auto"/>
                    <w:right w:val="none" w:sz="0" w:space="0" w:color="auto"/>
                  </w:divBdr>
                  <w:divsChild>
                    <w:div w:id="977421775">
                      <w:marLeft w:val="0"/>
                      <w:marRight w:val="0"/>
                      <w:marTop w:val="0"/>
                      <w:marBottom w:val="0"/>
                      <w:divBdr>
                        <w:top w:val="none" w:sz="0" w:space="0" w:color="auto"/>
                        <w:left w:val="single" w:sz="6" w:space="0" w:color="525151"/>
                        <w:bottom w:val="none" w:sz="0" w:space="0" w:color="auto"/>
                        <w:right w:val="none" w:sz="0" w:space="0" w:color="auto"/>
                      </w:divBdr>
                    </w:div>
                  </w:divsChild>
                </w:div>
                <w:div w:id="1581021529">
                  <w:marLeft w:val="0"/>
                  <w:marRight w:val="0"/>
                  <w:marTop w:val="0"/>
                  <w:marBottom w:val="0"/>
                  <w:divBdr>
                    <w:top w:val="none" w:sz="0" w:space="0" w:color="auto"/>
                    <w:left w:val="none" w:sz="0" w:space="0" w:color="auto"/>
                    <w:bottom w:val="none" w:sz="0" w:space="0" w:color="auto"/>
                    <w:right w:val="none" w:sz="0" w:space="0" w:color="auto"/>
                  </w:divBdr>
                  <w:divsChild>
                    <w:div w:id="863637230">
                      <w:marLeft w:val="0"/>
                      <w:marRight w:val="0"/>
                      <w:marTop w:val="0"/>
                      <w:marBottom w:val="0"/>
                      <w:divBdr>
                        <w:top w:val="none" w:sz="0" w:space="0" w:color="auto"/>
                        <w:left w:val="single" w:sz="6" w:space="0" w:color="525151"/>
                        <w:bottom w:val="none" w:sz="0" w:space="0" w:color="auto"/>
                        <w:right w:val="none" w:sz="0" w:space="0" w:color="auto"/>
                      </w:divBdr>
                    </w:div>
                  </w:divsChild>
                </w:div>
                <w:div w:id="1265764234">
                  <w:marLeft w:val="0"/>
                  <w:marRight w:val="0"/>
                  <w:marTop w:val="0"/>
                  <w:marBottom w:val="0"/>
                  <w:divBdr>
                    <w:top w:val="none" w:sz="0" w:space="0" w:color="auto"/>
                    <w:left w:val="none" w:sz="0" w:space="0" w:color="auto"/>
                    <w:bottom w:val="none" w:sz="0" w:space="0" w:color="auto"/>
                    <w:right w:val="none" w:sz="0" w:space="0" w:color="auto"/>
                  </w:divBdr>
                  <w:divsChild>
                    <w:div w:id="1820268951">
                      <w:marLeft w:val="0"/>
                      <w:marRight w:val="0"/>
                      <w:marTop w:val="0"/>
                      <w:marBottom w:val="0"/>
                      <w:divBdr>
                        <w:top w:val="none" w:sz="0" w:space="0" w:color="auto"/>
                        <w:left w:val="single" w:sz="6" w:space="0" w:color="525151"/>
                        <w:bottom w:val="none" w:sz="0" w:space="0" w:color="auto"/>
                        <w:right w:val="none" w:sz="0" w:space="0" w:color="auto"/>
                      </w:divBdr>
                    </w:div>
                  </w:divsChild>
                </w:div>
                <w:div w:id="1955166956">
                  <w:marLeft w:val="0"/>
                  <w:marRight w:val="0"/>
                  <w:marTop w:val="0"/>
                  <w:marBottom w:val="0"/>
                  <w:divBdr>
                    <w:top w:val="none" w:sz="0" w:space="0" w:color="auto"/>
                    <w:left w:val="none" w:sz="0" w:space="0" w:color="auto"/>
                    <w:bottom w:val="none" w:sz="0" w:space="0" w:color="auto"/>
                    <w:right w:val="none" w:sz="0" w:space="0" w:color="auto"/>
                  </w:divBdr>
                  <w:divsChild>
                    <w:div w:id="12329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37124">
      <w:marLeft w:val="0"/>
      <w:marRight w:val="0"/>
      <w:marTop w:val="0"/>
      <w:marBottom w:val="0"/>
      <w:divBdr>
        <w:top w:val="none" w:sz="0" w:space="0" w:color="auto"/>
        <w:left w:val="none" w:sz="0" w:space="0" w:color="auto"/>
        <w:bottom w:val="none" w:sz="0" w:space="0" w:color="auto"/>
        <w:right w:val="none" w:sz="0" w:space="0" w:color="auto"/>
      </w:divBdr>
      <w:divsChild>
        <w:div w:id="406612651">
          <w:marLeft w:val="0"/>
          <w:marRight w:val="0"/>
          <w:marTop w:val="0"/>
          <w:marBottom w:val="0"/>
          <w:divBdr>
            <w:top w:val="none" w:sz="0" w:space="0" w:color="auto"/>
            <w:left w:val="none" w:sz="0" w:space="0" w:color="auto"/>
            <w:bottom w:val="single" w:sz="6" w:space="0" w:color="000000"/>
            <w:right w:val="none" w:sz="0" w:space="0" w:color="auto"/>
          </w:divBdr>
          <w:divsChild>
            <w:div w:id="1294553451">
              <w:marLeft w:val="0"/>
              <w:marRight w:val="0"/>
              <w:marTop w:val="0"/>
              <w:marBottom w:val="0"/>
              <w:divBdr>
                <w:top w:val="none" w:sz="0" w:space="0" w:color="auto"/>
                <w:left w:val="none" w:sz="0" w:space="0" w:color="auto"/>
                <w:bottom w:val="none" w:sz="0" w:space="0" w:color="auto"/>
                <w:right w:val="none" w:sz="0" w:space="0" w:color="auto"/>
              </w:divBdr>
            </w:div>
          </w:divsChild>
        </w:div>
        <w:div w:id="638262659">
          <w:marLeft w:val="0"/>
          <w:marRight w:val="0"/>
          <w:marTop w:val="0"/>
          <w:marBottom w:val="0"/>
          <w:divBdr>
            <w:top w:val="none" w:sz="0" w:space="0" w:color="auto"/>
            <w:left w:val="none" w:sz="0" w:space="0" w:color="auto"/>
            <w:bottom w:val="none" w:sz="0" w:space="0" w:color="auto"/>
            <w:right w:val="none" w:sz="0" w:space="0" w:color="auto"/>
          </w:divBdr>
          <w:divsChild>
            <w:div w:id="1070887771">
              <w:marLeft w:val="0"/>
              <w:marRight w:val="0"/>
              <w:marTop w:val="0"/>
              <w:marBottom w:val="0"/>
              <w:divBdr>
                <w:top w:val="none" w:sz="0" w:space="0" w:color="auto"/>
                <w:left w:val="none" w:sz="0" w:space="0" w:color="auto"/>
                <w:bottom w:val="none" w:sz="0" w:space="0" w:color="auto"/>
                <w:right w:val="none" w:sz="0" w:space="0" w:color="auto"/>
              </w:divBdr>
              <w:divsChild>
                <w:div w:id="15172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53951">
          <w:marLeft w:val="0"/>
          <w:marRight w:val="0"/>
          <w:marTop w:val="0"/>
          <w:marBottom w:val="0"/>
          <w:divBdr>
            <w:top w:val="none" w:sz="0" w:space="0" w:color="auto"/>
            <w:left w:val="none" w:sz="0" w:space="0" w:color="auto"/>
            <w:bottom w:val="none" w:sz="0" w:space="0" w:color="auto"/>
            <w:right w:val="none" w:sz="0" w:space="0" w:color="auto"/>
          </w:divBdr>
          <w:divsChild>
            <w:div w:id="1940213333">
              <w:marLeft w:val="0"/>
              <w:marRight w:val="0"/>
              <w:marTop w:val="0"/>
              <w:marBottom w:val="0"/>
              <w:divBdr>
                <w:top w:val="none" w:sz="0" w:space="0" w:color="auto"/>
                <w:left w:val="none" w:sz="0" w:space="0" w:color="auto"/>
                <w:bottom w:val="none" w:sz="0" w:space="0" w:color="auto"/>
                <w:right w:val="none" w:sz="0" w:space="0" w:color="auto"/>
              </w:divBdr>
              <w:divsChild>
                <w:div w:id="2128889884">
                  <w:marLeft w:val="0"/>
                  <w:marRight w:val="0"/>
                  <w:marTop w:val="0"/>
                  <w:marBottom w:val="300"/>
                  <w:divBdr>
                    <w:top w:val="none" w:sz="0" w:space="0" w:color="auto"/>
                    <w:left w:val="none" w:sz="0" w:space="0" w:color="auto"/>
                    <w:bottom w:val="none" w:sz="0" w:space="0" w:color="auto"/>
                    <w:right w:val="none" w:sz="0" w:space="0" w:color="auto"/>
                  </w:divBdr>
                  <w:divsChild>
                    <w:div w:id="10246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44571">
              <w:marLeft w:val="0"/>
              <w:marRight w:val="0"/>
              <w:marTop w:val="0"/>
              <w:marBottom w:val="0"/>
              <w:divBdr>
                <w:top w:val="none" w:sz="0" w:space="0" w:color="auto"/>
                <w:left w:val="none" w:sz="0" w:space="0" w:color="auto"/>
                <w:bottom w:val="none" w:sz="0" w:space="0" w:color="auto"/>
                <w:right w:val="none" w:sz="0" w:space="0" w:color="auto"/>
              </w:divBdr>
              <w:divsChild>
                <w:div w:id="7062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5422">
      <w:marLeft w:val="0"/>
      <w:marRight w:val="0"/>
      <w:marTop w:val="0"/>
      <w:marBottom w:val="0"/>
      <w:divBdr>
        <w:top w:val="none" w:sz="0" w:space="0" w:color="auto"/>
        <w:left w:val="none" w:sz="0" w:space="0" w:color="auto"/>
        <w:bottom w:val="none" w:sz="0" w:space="0" w:color="auto"/>
        <w:right w:val="none" w:sz="0" w:space="0" w:color="auto"/>
      </w:divBdr>
      <w:divsChild>
        <w:div w:id="1891070882">
          <w:marLeft w:val="0"/>
          <w:marRight w:val="0"/>
          <w:marTop w:val="0"/>
          <w:marBottom w:val="0"/>
          <w:divBdr>
            <w:top w:val="none" w:sz="0" w:space="0" w:color="F2F2F2"/>
            <w:left w:val="single" w:sz="6" w:space="0" w:color="F2F2F2"/>
            <w:bottom w:val="none" w:sz="0" w:space="0" w:color="F2F2F2"/>
            <w:right w:val="single" w:sz="6" w:space="0" w:color="F2F2F2"/>
          </w:divBdr>
          <w:divsChild>
            <w:div w:id="1184124561">
              <w:marLeft w:val="0"/>
              <w:marRight w:val="0"/>
              <w:marTop w:val="0"/>
              <w:marBottom w:val="0"/>
              <w:divBdr>
                <w:top w:val="none" w:sz="0" w:space="0" w:color="auto"/>
                <w:left w:val="none" w:sz="0" w:space="0" w:color="auto"/>
                <w:bottom w:val="none" w:sz="0" w:space="0" w:color="auto"/>
                <w:right w:val="none" w:sz="0" w:space="0" w:color="auto"/>
              </w:divBdr>
              <w:divsChild>
                <w:div w:id="991057878">
                  <w:marLeft w:val="0"/>
                  <w:marRight w:val="0"/>
                  <w:marTop w:val="0"/>
                  <w:marBottom w:val="0"/>
                  <w:divBdr>
                    <w:top w:val="single" w:sz="6" w:space="0" w:color="EBEBEB"/>
                    <w:left w:val="none" w:sz="0" w:space="0" w:color="auto"/>
                    <w:bottom w:val="none" w:sz="0" w:space="0" w:color="auto"/>
                    <w:right w:val="none" w:sz="0" w:space="0" w:color="auto"/>
                  </w:divBdr>
                  <w:divsChild>
                    <w:div w:id="1647511649">
                      <w:marLeft w:val="-15"/>
                      <w:marRight w:val="0"/>
                      <w:marTop w:val="0"/>
                      <w:marBottom w:val="0"/>
                      <w:divBdr>
                        <w:top w:val="none" w:sz="0" w:space="0" w:color="auto"/>
                        <w:left w:val="none" w:sz="0" w:space="0" w:color="auto"/>
                        <w:bottom w:val="none" w:sz="0" w:space="0" w:color="auto"/>
                        <w:right w:val="none" w:sz="0" w:space="0" w:color="auto"/>
                      </w:divBdr>
                    </w:div>
                    <w:div w:id="913246063">
                      <w:marLeft w:val="0"/>
                      <w:marRight w:val="0"/>
                      <w:marTop w:val="0"/>
                      <w:marBottom w:val="0"/>
                      <w:divBdr>
                        <w:top w:val="none" w:sz="0" w:space="0" w:color="auto"/>
                        <w:left w:val="none" w:sz="0" w:space="0" w:color="auto"/>
                        <w:bottom w:val="none" w:sz="0" w:space="0" w:color="auto"/>
                        <w:right w:val="single" w:sz="6" w:space="0" w:color="EBEBEB"/>
                      </w:divBdr>
                      <w:divsChild>
                        <w:div w:id="1530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6245">
                  <w:marLeft w:val="0"/>
                  <w:marRight w:val="0"/>
                  <w:marTop w:val="0"/>
                  <w:marBottom w:val="0"/>
                  <w:divBdr>
                    <w:top w:val="single" w:sz="6" w:space="0" w:color="EBEBEB"/>
                    <w:left w:val="none" w:sz="0" w:space="0" w:color="auto"/>
                    <w:bottom w:val="none" w:sz="0" w:space="0" w:color="auto"/>
                    <w:right w:val="none" w:sz="0" w:space="0" w:color="auto"/>
                  </w:divBdr>
                  <w:divsChild>
                    <w:div w:id="1044910220">
                      <w:marLeft w:val="-15"/>
                      <w:marRight w:val="0"/>
                      <w:marTop w:val="0"/>
                      <w:marBottom w:val="0"/>
                      <w:divBdr>
                        <w:top w:val="none" w:sz="0" w:space="0" w:color="auto"/>
                        <w:left w:val="none" w:sz="0" w:space="0" w:color="auto"/>
                        <w:bottom w:val="none" w:sz="0" w:space="0" w:color="auto"/>
                        <w:right w:val="none" w:sz="0" w:space="0" w:color="auto"/>
                      </w:divBdr>
                    </w:div>
                    <w:div w:id="500242456">
                      <w:marLeft w:val="0"/>
                      <w:marRight w:val="0"/>
                      <w:marTop w:val="0"/>
                      <w:marBottom w:val="0"/>
                      <w:divBdr>
                        <w:top w:val="none" w:sz="0" w:space="0" w:color="auto"/>
                        <w:left w:val="none" w:sz="0" w:space="0" w:color="auto"/>
                        <w:bottom w:val="none" w:sz="0" w:space="0" w:color="auto"/>
                        <w:right w:val="single" w:sz="6" w:space="0" w:color="EBEBEB"/>
                      </w:divBdr>
                      <w:divsChild>
                        <w:div w:id="177828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3164">
                  <w:marLeft w:val="0"/>
                  <w:marRight w:val="0"/>
                  <w:marTop w:val="0"/>
                  <w:marBottom w:val="0"/>
                  <w:divBdr>
                    <w:top w:val="single" w:sz="6" w:space="0" w:color="EBEBEB"/>
                    <w:left w:val="none" w:sz="0" w:space="0" w:color="auto"/>
                    <w:bottom w:val="none" w:sz="0" w:space="0" w:color="auto"/>
                    <w:right w:val="none" w:sz="0" w:space="0" w:color="auto"/>
                  </w:divBdr>
                  <w:divsChild>
                    <w:div w:id="1426148136">
                      <w:marLeft w:val="-15"/>
                      <w:marRight w:val="0"/>
                      <w:marTop w:val="0"/>
                      <w:marBottom w:val="0"/>
                      <w:divBdr>
                        <w:top w:val="none" w:sz="0" w:space="0" w:color="auto"/>
                        <w:left w:val="none" w:sz="0" w:space="0" w:color="auto"/>
                        <w:bottom w:val="none" w:sz="0" w:space="0" w:color="auto"/>
                        <w:right w:val="none" w:sz="0" w:space="0" w:color="auto"/>
                      </w:divBdr>
                    </w:div>
                    <w:div w:id="100036664">
                      <w:marLeft w:val="0"/>
                      <w:marRight w:val="0"/>
                      <w:marTop w:val="0"/>
                      <w:marBottom w:val="0"/>
                      <w:divBdr>
                        <w:top w:val="none" w:sz="0" w:space="0" w:color="auto"/>
                        <w:left w:val="none" w:sz="0" w:space="0" w:color="auto"/>
                        <w:bottom w:val="none" w:sz="0" w:space="0" w:color="auto"/>
                        <w:right w:val="single" w:sz="6" w:space="0" w:color="EBEBEB"/>
                      </w:divBdr>
                      <w:divsChild>
                        <w:div w:id="16912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00522">
              <w:marLeft w:val="0"/>
              <w:marRight w:val="0"/>
              <w:marTop w:val="0"/>
              <w:marBottom w:val="0"/>
              <w:divBdr>
                <w:top w:val="none" w:sz="0" w:space="0" w:color="auto"/>
                <w:left w:val="none" w:sz="0" w:space="0" w:color="auto"/>
                <w:bottom w:val="none" w:sz="0" w:space="0" w:color="auto"/>
                <w:right w:val="none" w:sz="0" w:space="0" w:color="auto"/>
              </w:divBdr>
              <w:divsChild>
                <w:div w:id="1693654246">
                  <w:marLeft w:val="0"/>
                  <w:marRight w:val="0"/>
                  <w:marTop w:val="0"/>
                  <w:marBottom w:val="0"/>
                  <w:divBdr>
                    <w:top w:val="none" w:sz="0" w:space="0" w:color="auto"/>
                    <w:left w:val="none" w:sz="0" w:space="0" w:color="auto"/>
                    <w:bottom w:val="none" w:sz="0" w:space="0" w:color="auto"/>
                    <w:right w:val="none" w:sz="0" w:space="0" w:color="auto"/>
                  </w:divBdr>
                  <w:divsChild>
                    <w:div w:id="9288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46374">
      <w:marLeft w:val="0"/>
      <w:marRight w:val="0"/>
      <w:marTop w:val="0"/>
      <w:marBottom w:val="0"/>
      <w:divBdr>
        <w:top w:val="none" w:sz="0" w:space="0" w:color="auto"/>
        <w:left w:val="none" w:sz="0" w:space="0" w:color="auto"/>
        <w:bottom w:val="none" w:sz="0" w:space="0" w:color="auto"/>
        <w:right w:val="none" w:sz="0" w:space="0" w:color="auto"/>
      </w:divBdr>
      <w:divsChild>
        <w:div w:id="168100021">
          <w:marLeft w:val="0"/>
          <w:marRight w:val="0"/>
          <w:marTop w:val="0"/>
          <w:marBottom w:val="0"/>
          <w:divBdr>
            <w:top w:val="none" w:sz="0" w:space="0" w:color="auto"/>
            <w:left w:val="none" w:sz="0" w:space="0" w:color="auto"/>
            <w:bottom w:val="none" w:sz="0" w:space="0" w:color="auto"/>
            <w:right w:val="none" w:sz="0" w:space="0" w:color="auto"/>
          </w:divBdr>
          <w:divsChild>
            <w:div w:id="3380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1790">
      <w:marLeft w:val="0"/>
      <w:marRight w:val="0"/>
      <w:marTop w:val="0"/>
      <w:marBottom w:val="0"/>
      <w:divBdr>
        <w:top w:val="none" w:sz="0" w:space="0" w:color="auto"/>
        <w:left w:val="none" w:sz="0" w:space="0" w:color="auto"/>
        <w:bottom w:val="single" w:sz="6" w:space="0" w:color="000000"/>
        <w:right w:val="none" w:sz="0" w:space="0" w:color="auto"/>
      </w:divBdr>
      <w:divsChild>
        <w:div w:id="1489515975">
          <w:marLeft w:val="0"/>
          <w:marRight w:val="0"/>
          <w:marTop w:val="0"/>
          <w:marBottom w:val="0"/>
          <w:divBdr>
            <w:top w:val="none" w:sz="0" w:space="0" w:color="auto"/>
            <w:left w:val="none" w:sz="0" w:space="0" w:color="auto"/>
            <w:bottom w:val="none" w:sz="0" w:space="0" w:color="auto"/>
            <w:right w:val="none" w:sz="0" w:space="0" w:color="auto"/>
          </w:divBdr>
          <w:divsChild>
            <w:div w:id="121388001">
              <w:marLeft w:val="0"/>
              <w:marRight w:val="0"/>
              <w:marTop w:val="0"/>
              <w:marBottom w:val="0"/>
              <w:divBdr>
                <w:top w:val="none" w:sz="0" w:space="0" w:color="auto"/>
                <w:left w:val="none" w:sz="0" w:space="0" w:color="auto"/>
                <w:bottom w:val="none" w:sz="0" w:space="0" w:color="auto"/>
                <w:right w:val="none" w:sz="0" w:space="0" w:color="auto"/>
              </w:divBdr>
            </w:div>
            <w:div w:id="965233975">
              <w:marLeft w:val="0"/>
              <w:marRight w:val="0"/>
              <w:marTop w:val="0"/>
              <w:marBottom w:val="0"/>
              <w:divBdr>
                <w:top w:val="none" w:sz="0" w:space="0" w:color="auto"/>
                <w:left w:val="none" w:sz="0" w:space="0" w:color="auto"/>
                <w:bottom w:val="none" w:sz="0" w:space="0" w:color="auto"/>
                <w:right w:val="none" w:sz="0" w:space="0" w:color="auto"/>
              </w:divBdr>
            </w:div>
            <w:div w:id="1733848790">
              <w:marLeft w:val="0"/>
              <w:marRight w:val="0"/>
              <w:marTop w:val="0"/>
              <w:marBottom w:val="0"/>
              <w:divBdr>
                <w:top w:val="none" w:sz="0" w:space="0" w:color="auto"/>
                <w:left w:val="none" w:sz="0" w:space="0" w:color="auto"/>
                <w:bottom w:val="none" w:sz="0" w:space="0" w:color="auto"/>
                <w:right w:val="none" w:sz="0" w:space="0" w:color="auto"/>
              </w:divBdr>
            </w:div>
            <w:div w:id="841894187">
              <w:marLeft w:val="0"/>
              <w:marRight w:val="0"/>
              <w:marTop w:val="0"/>
              <w:marBottom w:val="0"/>
              <w:divBdr>
                <w:top w:val="none" w:sz="0" w:space="0" w:color="auto"/>
                <w:left w:val="none" w:sz="0" w:space="0" w:color="auto"/>
                <w:bottom w:val="none" w:sz="0" w:space="0" w:color="auto"/>
                <w:right w:val="none" w:sz="0" w:space="0" w:color="auto"/>
              </w:divBdr>
            </w:div>
            <w:div w:id="579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2403">
      <w:marLeft w:val="0"/>
      <w:marRight w:val="0"/>
      <w:marTop w:val="0"/>
      <w:marBottom w:val="0"/>
      <w:divBdr>
        <w:top w:val="none" w:sz="0" w:space="0" w:color="auto"/>
        <w:left w:val="none" w:sz="0" w:space="0" w:color="auto"/>
        <w:bottom w:val="none" w:sz="0" w:space="0" w:color="auto"/>
        <w:right w:val="none" w:sz="0" w:space="0" w:color="auto"/>
      </w:divBdr>
      <w:divsChild>
        <w:div w:id="983316856">
          <w:marLeft w:val="0"/>
          <w:marRight w:val="0"/>
          <w:marTop w:val="0"/>
          <w:marBottom w:val="0"/>
          <w:divBdr>
            <w:top w:val="none" w:sz="0" w:space="0" w:color="D1D2D2"/>
            <w:left w:val="single" w:sz="6" w:space="0" w:color="D1D2D2"/>
            <w:bottom w:val="none" w:sz="0" w:space="0" w:color="D1D2D2"/>
            <w:right w:val="single" w:sz="6" w:space="0" w:color="D1D2D2"/>
          </w:divBdr>
          <w:divsChild>
            <w:div w:id="1640646049">
              <w:marLeft w:val="0"/>
              <w:marRight w:val="0"/>
              <w:marTop w:val="0"/>
              <w:marBottom w:val="0"/>
              <w:divBdr>
                <w:top w:val="none" w:sz="0" w:space="0" w:color="auto"/>
                <w:left w:val="none" w:sz="0" w:space="0" w:color="auto"/>
                <w:bottom w:val="none" w:sz="0" w:space="0" w:color="auto"/>
                <w:right w:val="none" w:sz="0" w:space="0" w:color="auto"/>
              </w:divBdr>
            </w:div>
            <w:div w:id="163977498">
              <w:marLeft w:val="0"/>
              <w:marRight w:val="0"/>
              <w:marTop w:val="0"/>
              <w:marBottom w:val="0"/>
              <w:divBdr>
                <w:top w:val="none" w:sz="0" w:space="0" w:color="auto"/>
                <w:left w:val="none" w:sz="0" w:space="0" w:color="auto"/>
                <w:bottom w:val="none" w:sz="0" w:space="0" w:color="auto"/>
                <w:right w:val="none" w:sz="0" w:space="0" w:color="auto"/>
              </w:divBdr>
            </w:div>
            <w:div w:id="281695781">
              <w:marLeft w:val="0"/>
              <w:marRight w:val="0"/>
              <w:marTop w:val="0"/>
              <w:marBottom w:val="0"/>
              <w:divBdr>
                <w:top w:val="none" w:sz="0" w:space="0" w:color="auto"/>
                <w:left w:val="none" w:sz="0" w:space="0" w:color="auto"/>
                <w:bottom w:val="none" w:sz="0" w:space="0" w:color="auto"/>
                <w:right w:val="none" w:sz="0" w:space="0" w:color="auto"/>
              </w:divBdr>
            </w:div>
            <w:div w:id="9301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05996">
      <w:marLeft w:val="0"/>
      <w:marRight w:val="0"/>
      <w:marTop w:val="0"/>
      <w:marBottom w:val="0"/>
      <w:divBdr>
        <w:top w:val="none" w:sz="0" w:space="0" w:color="auto"/>
        <w:left w:val="none" w:sz="0" w:space="0" w:color="auto"/>
        <w:bottom w:val="none" w:sz="0" w:space="0" w:color="auto"/>
        <w:right w:val="none" w:sz="0" w:space="0" w:color="auto"/>
      </w:divBdr>
      <w:divsChild>
        <w:div w:id="1952978845">
          <w:marLeft w:val="0"/>
          <w:marRight w:val="0"/>
          <w:marTop w:val="0"/>
          <w:marBottom w:val="0"/>
          <w:divBdr>
            <w:top w:val="none" w:sz="0" w:space="0" w:color="auto"/>
            <w:left w:val="single" w:sz="6" w:space="15" w:color="E2BB2C"/>
            <w:bottom w:val="none" w:sz="0" w:space="0" w:color="auto"/>
            <w:right w:val="single" w:sz="6" w:space="15" w:color="E2BB2C"/>
          </w:divBdr>
        </w:div>
      </w:divsChild>
    </w:div>
    <w:div w:id="1682926424">
      <w:marLeft w:val="0"/>
      <w:marRight w:val="0"/>
      <w:marTop w:val="0"/>
      <w:marBottom w:val="0"/>
      <w:divBdr>
        <w:top w:val="none" w:sz="0" w:space="0" w:color="auto"/>
        <w:left w:val="none" w:sz="0" w:space="0" w:color="auto"/>
        <w:bottom w:val="none" w:sz="0" w:space="0" w:color="auto"/>
        <w:right w:val="none" w:sz="0" w:space="0" w:color="auto"/>
      </w:divBdr>
      <w:divsChild>
        <w:div w:id="38996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b.org/about/news" TargetMode="External"/><Relationship Id="rId13" Type="http://schemas.openxmlformats.org/officeDocument/2006/relationships/hyperlink" Target="http://www.rigb.org/about/organisation/team/masterclasses/diane-crann" TargetMode="External"/><Relationship Id="rId3" Type="http://schemas.openxmlformats.org/officeDocument/2006/relationships/settings" Target="settings.xml"/><Relationship Id="rId7" Type="http://schemas.openxmlformats.org/officeDocument/2006/relationships/hyperlink" Target="http://www.rigb.org/about" TargetMode="External"/><Relationship Id="rId12" Type="http://schemas.openxmlformats.org/officeDocument/2006/relationships/hyperlink" Target="http://www.rigb.org/education/masterclasses/about"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hyperlink" Target="http://www.rigb.org/" TargetMode="External"/><Relationship Id="rId15" Type="http://schemas.openxmlformats.org/officeDocument/2006/relationships/image" Target="media/image3.jpeg"/><Relationship Id="rId10" Type="http://schemas.openxmlformats.org/officeDocument/2006/relationships/hyperlink" Target="http://www.rigb.org/about/news/spring-2014/london-mathematics-masterclasses" TargetMode="External"/><Relationship Id="rId4" Type="http://schemas.openxmlformats.org/officeDocument/2006/relationships/webSettings" Target="webSettings.xml"/><Relationship Id="rId9" Type="http://schemas.openxmlformats.org/officeDocument/2006/relationships/hyperlink" Target="http://www.rigb.org/about/news/spring-2014" TargetMode="External"/><Relationship Id="rId14" Type="http://schemas.openxmlformats.org/officeDocument/2006/relationships/hyperlink" Target="http://www.actuariescompan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JLT</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Cowling, Charles - GBR425388</dc:creator>
  <cp:lastModifiedBy>Cowling, Charles - GBR425388</cp:lastModifiedBy>
  <cp:revision>1</cp:revision>
  <dcterms:created xsi:type="dcterms:W3CDTF">2014-03-24T16:41:00Z</dcterms:created>
  <dcterms:modified xsi:type="dcterms:W3CDTF">2014-03-24T16:52:00Z</dcterms:modified>
</cp:coreProperties>
</file>